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0F0F" w14:textId="41D5AA68" w:rsidR="005B6B32" w:rsidRPr="00155520" w:rsidRDefault="00155520" w:rsidP="00155520">
      <w:pPr>
        <w:rPr>
          <w:bCs/>
          <w:sz w:val="24"/>
          <w:szCs w:val="24"/>
        </w:rPr>
      </w:pPr>
      <w:r w:rsidRPr="00155520">
        <w:rPr>
          <w:bCs/>
          <w:sz w:val="24"/>
          <w:szCs w:val="24"/>
        </w:rPr>
        <w:t>Переходим в 11 класс…</w:t>
      </w:r>
    </w:p>
    <w:p w14:paraId="71881A52" w14:textId="77777777" w:rsidR="00155520" w:rsidRDefault="00155520">
      <w:pPr>
        <w:jc w:val="center"/>
        <w:rPr>
          <w:b/>
          <w:bCs/>
          <w:sz w:val="24"/>
          <w:szCs w:val="24"/>
        </w:rPr>
      </w:pPr>
    </w:p>
    <w:p w14:paraId="0D33882C" w14:textId="0D66AA63" w:rsidR="005B6B32" w:rsidRDefault="001555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Уважаемые </w:t>
      </w:r>
      <w:r>
        <w:rPr>
          <w:b/>
          <w:bCs/>
          <w:sz w:val="24"/>
          <w:szCs w:val="24"/>
        </w:rPr>
        <w:t>одиннадца</w:t>
      </w:r>
      <w:r>
        <w:rPr>
          <w:b/>
          <w:bCs/>
          <w:sz w:val="24"/>
          <w:szCs w:val="24"/>
        </w:rPr>
        <w:t xml:space="preserve">тиклассники! Рекомендую читать по </w:t>
      </w:r>
      <w:r>
        <w:rPr>
          <w:b/>
          <w:bCs/>
          <w:sz w:val="24"/>
          <w:szCs w:val="24"/>
        </w:rPr>
        <w:t>40</w:t>
      </w:r>
      <w:r>
        <w:rPr>
          <w:b/>
          <w:bCs/>
          <w:sz w:val="24"/>
          <w:szCs w:val="24"/>
        </w:rPr>
        <w:t xml:space="preserve"> страниц каждый день. Обращаю ваше внимание на необходимость вести дневник чтения (</w:t>
      </w:r>
      <w:bookmarkStart w:id="0" w:name="_GoBack"/>
      <w:bookmarkEnd w:id="0"/>
      <w:r>
        <w:rPr>
          <w:b/>
          <w:bCs/>
          <w:sz w:val="24"/>
          <w:szCs w:val="24"/>
        </w:rPr>
        <w:t xml:space="preserve">в нем - </w:t>
      </w:r>
      <w:r>
        <w:rPr>
          <w:b/>
          <w:bCs/>
          <w:sz w:val="24"/>
          <w:szCs w:val="24"/>
        </w:rPr>
        <w:t xml:space="preserve">5 сочинений объемом в 250 слов; темы – </w:t>
      </w:r>
      <w:r>
        <w:rPr>
          <w:b/>
          <w:bCs/>
          <w:sz w:val="24"/>
          <w:szCs w:val="24"/>
        </w:rPr>
        <w:t>темы итогового сочинения</w:t>
      </w:r>
      <w:r>
        <w:rPr>
          <w:b/>
          <w:bCs/>
          <w:sz w:val="24"/>
          <w:szCs w:val="24"/>
        </w:rPr>
        <w:t>)</w:t>
      </w:r>
    </w:p>
    <w:p w14:paraId="34194D84" w14:textId="77777777" w:rsidR="005B6B32" w:rsidRDefault="005B6B32">
      <w:pPr>
        <w:pStyle w:val="a4"/>
        <w:spacing w:before="87"/>
        <w:ind w:left="0"/>
        <w:rPr>
          <w:b/>
        </w:rPr>
      </w:pPr>
    </w:p>
    <w:p w14:paraId="03363B4C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586"/>
          <w:tab w:val="left" w:pos="666"/>
        </w:tabs>
        <w:spacing w:before="211"/>
        <w:ind w:right="100"/>
        <w:rPr>
          <w:sz w:val="24"/>
          <w:szCs w:val="24"/>
        </w:rPr>
      </w:pPr>
      <w:r>
        <w:rPr>
          <w:sz w:val="24"/>
          <w:szCs w:val="24"/>
        </w:rPr>
        <w:t>И.А.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Бунин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«Чистый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понедельник»,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«Легкое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дыхание»,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«Антоновские яблоки», «Господин из Сан-Франциско»</w:t>
      </w:r>
    </w:p>
    <w:p w14:paraId="65B15BDB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586"/>
        </w:tabs>
        <w:spacing w:before="310"/>
        <w:ind w:right="1521"/>
        <w:rPr>
          <w:sz w:val="24"/>
          <w:szCs w:val="24"/>
        </w:rPr>
      </w:pPr>
      <w:r>
        <w:rPr>
          <w:sz w:val="24"/>
          <w:szCs w:val="24"/>
        </w:rPr>
        <w:t>Л.Н.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Андреев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Баргамот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Гараська</w:t>
      </w:r>
      <w:proofErr w:type="spellEnd"/>
      <w:r>
        <w:rPr>
          <w:sz w:val="24"/>
          <w:szCs w:val="24"/>
        </w:rPr>
        <w:t>»,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Ангелочек</w:t>
      </w:r>
      <w:proofErr w:type="gramStart"/>
      <w:r>
        <w:rPr>
          <w:sz w:val="24"/>
          <w:szCs w:val="24"/>
        </w:rPr>
        <w:t>»,</w:t>
      </w:r>
      <w:r>
        <w:rPr>
          <w:rFonts w:eastAsia="sans-serif"/>
          <w:sz w:val="24"/>
          <w:szCs w:val="24"/>
          <w:shd w:val="clear" w:color="auto" w:fill="FFFFFF"/>
        </w:rPr>
        <w:t>«</w:t>
      </w:r>
      <w:proofErr w:type="gramEnd"/>
      <w:r>
        <w:rPr>
          <w:rFonts w:eastAsia="sans-serif"/>
          <w:sz w:val="24"/>
          <w:szCs w:val="24"/>
          <w:shd w:val="clear" w:color="auto" w:fill="FFFFFF"/>
        </w:rPr>
        <w:t>Большой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 xml:space="preserve"> шлем»</w:t>
      </w:r>
      <w:r>
        <w:rPr>
          <w:rFonts w:eastAsia="sans-serif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«Жизнь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Василия </w:t>
      </w:r>
      <w:r>
        <w:rPr>
          <w:sz w:val="24"/>
          <w:szCs w:val="24"/>
        </w:rPr>
        <w:t>Фивейского», «Иуда Искариот»</w:t>
      </w:r>
    </w:p>
    <w:p w14:paraId="649B674B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07"/>
        </w:tabs>
        <w:spacing w:before="191"/>
        <w:rPr>
          <w:sz w:val="24"/>
          <w:szCs w:val="24"/>
        </w:rPr>
      </w:pPr>
      <w:r>
        <w:rPr>
          <w:spacing w:val="-2"/>
          <w:sz w:val="24"/>
          <w:szCs w:val="24"/>
        </w:rPr>
        <w:t>А.И.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Куприн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«Гранатовый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браслет»,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«Олеся»,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«Поединок»</w:t>
      </w:r>
    </w:p>
    <w:p w14:paraId="58FD0725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08"/>
        </w:tabs>
        <w:spacing w:before="234"/>
        <w:rPr>
          <w:sz w:val="24"/>
          <w:szCs w:val="24"/>
        </w:rPr>
      </w:pPr>
      <w:r>
        <w:rPr>
          <w:sz w:val="24"/>
          <w:szCs w:val="24"/>
        </w:rPr>
        <w:t>М.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Горький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«Старуха</w:t>
      </w:r>
      <w:r>
        <w:rPr>
          <w:spacing w:val="-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Изергиль</w:t>
      </w:r>
      <w:proofErr w:type="spellEnd"/>
      <w:r>
        <w:rPr>
          <w:sz w:val="24"/>
          <w:szCs w:val="24"/>
        </w:rPr>
        <w:t>»,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«На</w:t>
      </w:r>
      <w:r>
        <w:rPr>
          <w:spacing w:val="-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дне»</w:t>
      </w:r>
    </w:p>
    <w:p w14:paraId="231EE1D9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585"/>
        </w:tabs>
        <w:spacing w:before="137"/>
        <w:rPr>
          <w:sz w:val="24"/>
          <w:szCs w:val="24"/>
        </w:rPr>
      </w:pPr>
      <w:r>
        <w:rPr>
          <w:sz w:val="24"/>
          <w:szCs w:val="24"/>
        </w:rPr>
        <w:t>В.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Маяковский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«Облако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штанах»,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«Во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весь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голос»,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</w:t>
      </w:r>
      <w:proofErr w:type="spellStart"/>
      <w:r>
        <w:rPr>
          <w:spacing w:val="-2"/>
          <w:sz w:val="24"/>
          <w:szCs w:val="24"/>
        </w:rPr>
        <w:t>Лиличка</w:t>
      </w:r>
      <w:proofErr w:type="spellEnd"/>
      <w:r>
        <w:rPr>
          <w:spacing w:val="-2"/>
          <w:sz w:val="24"/>
          <w:szCs w:val="24"/>
        </w:rPr>
        <w:t>!»</w:t>
      </w:r>
    </w:p>
    <w:p w14:paraId="36BB66C1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58"/>
        </w:tabs>
        <w:spacing w:before="202"/>
        <w:rPr>
          <w:spacing w:val="-2"/>
          <w:sz w:val="24"/>
          <w:szCs w:val="24"/>
        </w:rPr>
      </w:pPr>
      <w:r>
        <w:rPr>
          <w:sz w:val="24"/>
          <w:szCs w:val="24"/>
        </w:rPr>
        <w:t>А.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Блок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«Двенадцать»,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«Стихи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прекрасной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даме»,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«Незнакомка»</w:t>
      </w:r>
    </w:p>
    <w:p w14:paraId="7AF550D9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585"/>
        </w:tabs>
        <w:spacing w:before="79"/>
        <w:rPr>
          <w:sz w:val="24"/>
          <w:szCs w:val="24"/>
        </w:rPr>
      </w:pPr>
      <w:r>
        <w:rPr>
          <w:sz w:val="24"/>
          <w:szCs w:val="24"/>
        </w:rPr>
        <w:t>С.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Есенин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«Черный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человек»</w:t>
      </w:r>
    </w:p>
    <w:p w14:paraId="10D4CF9D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570"/>
        </w:tabs>
        <w:spacing w:before="141"/>
        <w:rPr>
          <w:sz w:val="24"/>
          <w:szCs w:val="24"/>
        </w:rPr>
      </w:pPr>
      <w:r>
        <w:rPr>
          <w:sz w:val="24"/>
          <w:szCs w:val="24"/>
        </w:rPr>
        <w:t>М.А.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Булгаков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«Мастер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Маргарита»,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«Собачье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сердце»</w:t>
      </w:r>
    </w:p>
    <w:p w14:paraId="0D5A15D5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570"/>
        </w:tabs>
        <w:spacing w:before="146"/>
        <w:rPr>
          <w:sz w:val="24"/>
          <w:szCs w:val="24"/>
        </w:rPr>
      </w:pPr>
      <w:r>
        <w:rPr>
          <w:spacing w:val="-2"/>
          <w:sz w:val="24"/>
          <w:szCs w:val="24"/>
        </w:rPr>
        <w:t>М.А.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Шолохов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«Тихий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Дон»,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«Судьба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человека»</w:t>
      </w:r>
    </w:p>
    <w:p w14:paraId="666CA878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560"/>
        </w:tabs>
        <w:spacing w:before="129"/>
        <w:rPr>
          <w:sz w:val="24"/>
          <w:szCs w:val="24"/>
        </w:rPr>
      </w:pPr>
      <w:r>
        <w:rPr>
          <w:sz w:val="24"/>
          <w:szCs w:val="24"/>
        </w:rPr>
        <w:t>Н.А.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Тэффи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«Блин»,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«Жизнь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воротник»,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«Ностальгия»,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«Нежность»</w:t>
      </w:r>
    </w:p>
    <w:p w14:paraId="18639245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560"/>
        </w:tabs>
        <w:spacing w:before="83"/>
        <w:rPr>
          <w:sz w:val="24"/>
          <w:szCs w:val="24"/>
        </w:rPr>
      </w:pPr>
      <w:r>
        <w:rPr>
          <w:sz w:val="24"/>
          <w:szCs w:val="24"/>
        </w:rPr>
        <w:t>В.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Быков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«Сотников»</w:t>
      </w:r>
    </w:p>
    <w:p w14:paraId="5024C5E5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560"/>
        </w:tabs>
        <w:spacing w:before="21"/>
        <w:rPr>
          <w:sz w:val="24"/>
          <w:szCs w:val="24"/>
        </w:rPr>
      </w:pPr>
      <w:r>
        <w:rPr>
          <w:sz w:val="24"/>
          <w:szCs w:val="24"/>
        </w:rPr>
        <w:t>А.И.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Солженицын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«Один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Ивана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Денисовича»,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«Матренин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двор»</w:t>
      </w:r>
    </w:p>
    <w:p w14:paraId="62228C5C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08"/>
        </w:tabs>
        <w:spacing w:before="170"/>
        <w:rPr>
          <w:sz w:val="24"/>
          <w:szCs w:val="24"/>
        </w:rPr>
      </w:pPr>
      <w:r>
        <w:rPr>
          <w:sz w:val="24"/>
          <w:szCs w:val="24"/>
        </w:rPr>
        <w:t>А.П.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Платонов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«Песчаная</w:t>
      </w:r>
      <w:r>
        <w:rPr>
          <w:spacing w:val="-16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учительница»</w:t>
      </w:r>
      <w:r>
        <w:rPr>
          <w:rFonts w:eastAsia="sans-serif"/>
          <w:sz w:val="24"/>
          <w:szCs w:val="24"/>
          <w:shd w:val="clear" w:color="auto" w:fill="FFFFFF"/>
        </w:rPr>
        <w:t>«</w:t>
      </w:r>
      <w:proofErr w:type="gramEnd"/>
      <w:r>
        <w:rPr>
          <w:rFonts w:eastAsia="sans-serif"/>
          <w:sz w:val="24"/>
          <w:szCs w:val="24"/>
          <w:shd w:val="clear" w:color="auto" w:fill="FFFFFF"/>
        </w:rPr>
        <w:t>В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 xml:space="preserve"> прекрасном и яростном мире»</w:t>
      </w:r>
    </w:p>
    <w:p w14:paraId="36D91F9B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89"/>
        </w:tabs>
        <w:spacing w:before="153"/>
        <w:rPr>
          <w:sz w:val="24"/>
          <w:szCs w:val="24"/>
        </w:rPr>
      </w:pPr>
      <w:r>
        <w:rPr>
          <w:sz w:val="24"/>
          <w:szCs w:val="24"/>
        </w:rPr>
        <w:t>И.С.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Шмелёв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«Лето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Господне»</w:t>
      </w:r>
    </w:p>
    <w:p w14:paraId="654BB309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712"/>
        </w:tabs>
        <w:spacing w:before="56"/>
        <w:rPr>
          <w:sz w:val="24"/>
          <w:szCs w:val="24"/>
        </w:rPr>
      </w:pPr>
      <w:r>
        <w:rPr>
          <w:sz w:val="24"/>
          <w:szCs w:val="24"/>
        </w:rPr>
        <w:t>Е.Л.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Шварц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«Сказка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потерянном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времени»</w:t>
      </w:r>
    </w:p>
    <w:p w14:paraId="199D9BED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07"/>
        </w:tabs>
        <w:spacing w:before="98"/>
        <w:rPr>
          <w:sz w:val="24"/>
          <w:szCs w:val="24"/>
        </w:rPr>
      </w:pPr>
      <w:r>
        <w:rPr>
          <w:sz w:val="24"/>
          <w:szCs w:val="24"/>
        </w:rPr>
        <w:t>В.П.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Астафьев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«Царь-</w:t>
      </w:r>
      <w:r>
        <w:rPr>
          <w:spacing w:val="-2"/>
          <w:sz w:val="24"/>
          <w:szCs w:val="24"/>
        </w:rPr>
        <w:t>рыба»</w:t>
      </w:r>
    </w:p>
    <w:p w14:paraId="1935B033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31"/>
        </w:tabs>
        <w:spacing w:before="218"/>
        <w:rPr>
          <w:sz w:val="24"/>
          <w:szCs w:val="24"/>
        </w:rPr>
      </w:pPr>
      <w:r>
        <w:rPr>
          <w:sz w:val="24"/>
          <w:szCs w:val="24"/>
        </w:rPr>
        <w:t>М.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Зощенко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«Собачий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нюх»,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«Аристократка»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рассказы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выбору</w:t>
      </w:r>
    </w:p>
    <w:p w14:paraId="171ABCD4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31"/>
        </w:tabs>
        <w:spacing w:before="219"/>
        <w:rPr>
          <w:sz w:val="24"/>
          <w:szCs w:val="24"/>
        </w:rPr>
      </w:pPr>
      <w:r>
        <w:rPr>
          <w:sz w:val="24"/>
          <w:szCs w:val="24"/>
        </w:rPr>
        <w:t>В.М.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Шукшин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«Чудик»,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«Микроскоп»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выбору</w:t>
      </w:r>
    </w:p>
    <w:p w14:paraId="14319C15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31"/>
        </w:tabs>
        <w:spacing w:before="80"/>
        <w:rPr>
          <w:spacing w:val="-2"/>
          <w:sz w:val="24"/>
          <w:szCs w:val="24"/>
        </w:rPr>
      </w:pPr>
      <w:r>
        <w:rPr>
          <w:sz w:val="24"/>
          <w:szCs w:val="24"/>
        </w:rPr>
        <w:t>В.Г.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Распутин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«Прощание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Матерой»</w:t>
      </w:r>
    </w:p>
    <w:p w14:paraId="1D22A071" w14:textId="77777777" w:rsidR="005B6B32" w:rsidRDefault="00155520">
      <w:pPr>
        <w:widowControl/>
        <w:numPr>
          <w:ilvl w:val="0"/>
          <w:numId w:val="1"/>
        </w:numPr>
        <w:spacing w:beforeAutospacing="1" w:afterAutospacing="1"/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А.А. Фадеев. «Молодая гвардия»</w:t>
      </w:r>
    </w:p>
    <w:p w14:paraId="7D406BE4" w14:textId="77777777" w:rsidR="005B6B32" w:rsidRDefault="00155520">
      <w:pPr>
        <w:widowControl/>
        <w:numPr>
          <w:ilvl w:val="0"/>
          <w:numId w:val="1"/>
        </w:numPr>
        <w:spacing w:beforeAutospacing="1" w:afterAutospacing="1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Н.А. Островский. «Как закалялась сталь»</w:t>
      </w:r>
    </w:p>
    <w:p w14:paraId="13C64EEF" w14:textId="77777777" w:rsidR="005B6B32" w:rsidRDefault="00155520">
      <w:pPr>
        <w:widowControl/>
        <w:numPr>
          <w:ilvl w:val="0"/>
          <w:numId w:val="1"/>
        </w:numPr>
        <w:tabs>
          <w:tab w:val="clear" w:pos="425"/>
        </w:tabs>
        <w:spacing w:beforeAutospacing="1" w:afterAutospacing="1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В.О. Богомолов. «В августе сорок четвертого»</w:t>
      </w:r>
    </w:p>
    <w:p w14:paraId="0EBD97BA" w14:textId="77777777" w:rsidR="005B6B32" w:rsidRDefault="00155520">
      <w:pPr>
        <w:widowControl/>
        <w:numPr>
          <w:ilvl w:val="0"/>
          <w:numId w:val="1"/>
        </w:numPr>
        <w:tabs>
          <w:tab w:val="clear" w:pos="425"/>
        </w:tabs>
        <w:spacing w:beforeAutospacing="1" w:afterAutospacing="1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Ф.А. Абрамов. «Пелагея»</w:t>
      </w:r>
    </w:p>
    <w:p w14:paraId="7538B8D1" w14:textId="77777777" w:rsidR="005B6B32" w:rsidRDefault="00155520">
      <w:pPr>
        <w:widowControl/>
        <w:numPr>
          <w:ilvl w:val="0"/>
          <w:numId w:val="1"/>
        </w:numPr>
        <w:tabs>
          <w:tab w:val="clear" w:pos="425"/>
        </w:tabs>
        <w:spacing w:beforeAutospacing="1" w:afterAutospacing="1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А.Н. и Б.Н. Стругацкие. </w:t>
      </w:r>
      <w:r>
        <w:rPr>
          <w:rFonts w:eastAsia="sans-serif"/>
          <w:sz w:val="24"/>
          <w:szCs w:val="24"/>
          <w:shd w:val="clear" w:color="auto" w:fill="FFFFFF"/>
        </w:rPr>
        <w:t>«Понедельник начинается в субботу»</w:t>
      </w:r>
    </w:p>
    <w:p w14:paraId="65576030" w14:textId="77777777" w:rsidR="005B6B32" w:rsidRDefault="00155520">
      <w:pPr>
        <w:widowControl/>
        <w:numPr>
          <w:ilvl w:val="0"/>
          <w:numId w:val="1"/>
        </w:numPr>
        <w:tabs>
          <w:tab w:val="clear" w:pos="425"/>
        </w:tabs>
        <w:spacing w:beforeAutospacing="1" w:afterAutospacing="1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А.В. Вампилов. «Старший сын»</w:t>
      </w:r>
    </w:p>
    <w:p w14:paraId="6EDBA769" w14:textId="77777777" w:rsidR="005B6B32" w:rsidRDefault="00155520">
      <w:pPr>
        <w:widowControl/>
        <w:numPr>
          <w:ilvl w:val="0"/>
          <w:numId w:val="1"/>
        </w:numPr>
        <w:tabs>
          <w:tab w:val="clear" w:pos="425"/>
        </w:tabs>
        <w:spacing w:beforeAutospacing="1" w:afterAutospacing="1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Ю. </w:t>
      </w:r>
      <w:proofErr w:type="spellStart"/>
      <w:r>
        <w:rPr>
          <w:rFonts w:eastAsia="sans-serif"/>
          <w:sz w:val="24"/>
          <w:szCs w:val="24"/>
          <w:shd w:val="clear" w:color="auto" w:fill="FFFFFF"/>
        </w:rPr>
        <w:t>Рытхэу</w:t>
      </w:r>
      <w:proofErr w:type="spellEnd"/>
      <w:r>
        <w:rPr>
          <w:rFonts w:eastAsia="sans-serif"/>
          <w:sz w:val="24"/>
          <w:szCs w:val="24"/>
          <w:shd w:val="clear" w:color="auto" w:fill="FFFFFF"/>
        </w:rPr>
        <w:t>. «Хранитель огня»</w:t>
      </w:r>
    </w:p>
    <w:p w14:paraId="4B98079E" w14:textId="77777777" w:rsidR="005B6B32" w:rsidRDefault="00155520">
      <w:pPr>
        <w:widowControl/>
        <w:numPr>
          <w:ilvl w:val="0"/>
          <w:numId w:val="1"/>
        </w:numPr>
        <w:tabs>
          <w:tab w:val="clear" w:pos="425"/>
        </w:tabs>
        <w:spacing w:beforeAutospacing="1" w:afterAutospacing="1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Г. Уэллс. «Машина времени»</w:t>
      </w:r>
    </w:p>
    <w:p w14:paraId="7B07ABAA" w14:textId="77777777" w:rsidR="005B6B32" w:rsidRDefault="00155520">
      <w:pPr>
        <w:widowControl/>
        <w:numPr>
          <w:ilvl w:val="0"/>
          <w:numId w:val="1"/>
        </w:numPr>
        <w:tabs>
          <w:tab w:val="clear" w:pos="425"/>
        </w:tabs>
        <w:spacing w:beforeAutospacing="1" w:afterAutospacing="1"/>
        <w:rPr>
          <w:sz w:val="24"/>
          <w:szCs w:val="24"/>
        </w:rPr>
      </w:pPr>
      <w:r>
        <w:rPr>
          <w:rFonts w:eastAsia="sans-serif"/>
          <w:sz w:val="24"/>
          <w:szCs w:val="24"/>
          <w:shd w:val="clear" w:color="auto" w:fill="FFFFFF"/>
        </w:rPr>
        <w:t>Б. Шоу. «Пигмалион»</w:t>
      </w:r>
    </w:p>
    <w:p w14:paraId="60C7CBBB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31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>Р.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Брэдбери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«Вино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одуванчиков»,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«451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градус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Фаренгейту»</w:t>
      </w:r>
    </w:p>
    <w:p w14:paraId="248FDD12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31"/>
        </w:tabs>
        <w:spacing w:before="47"/>
        <w:rPr>
          <w:sz w:val="24"/>
          <w:szCs w:val="24"/>
        </w:rPr>
      </w:pPr>
      <w:r>
        <w:rPr>
          <w:sz w:val="24"/>
          <w:szCs w:val="24"/>
        </w:rPr>
        <w:t>Ги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Мопассан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«Ожерелье»,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«В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полях»</w:t>
      </w:r>
    </w:p>
    <w:p w14:paraId="4D54446F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92"/>
        </w:tabs>
        <w:spacing w:before="91"/>
        <w:rPr>
          <w:spacing w:val="-2"/>
          <w:sz w:val="24"/>
          <w:szCs w:val="24"/>
        </w:rPr>
      </w:pPr>
      <w:r>
        <w:rPr>
          <w:sz w:val="24"/>
          <w:szCs w:val="24"/>
        </w:rPr>
        <w:t>Э.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Хемингуэй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«Старик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море»</w:t>
      </w:r>
    </w:p>
    <w:p w14:paraId="2CFD485B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92"/>
        </w:tabs>
        <w:spacing w:before="91"/>
        <w:rPr>
          <w:sz w:val="24"/>
          <w:szCs w:val="24"/>
        </w:rPr>
      </w:pPr>
      <w:r>
        <w:rPr>
          <w:sz w:val="24"/>
          <w:szCs w:val="24"/>
        </w:rPr>
        <w:t>О.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Уальд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«Портрет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Дориана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Грея»</w:t>
      </w:r>
    </w:p>
    <w:p w14:paraId="63AB743F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53"/>
        </w:tabs>
        <w:spacing w:before="169"/>
        <w:rPr>
          <w:sz w:val="24"/>
          <w:szCs w:val="24"/>
        </w:rPr>
      </w:pPr>
      <w:r>
        <w:rPr>
          <w:sz w:val="24"/>
          <w:szCs w:val="24"/>
        </w:rPr>
        <w:t>Дж.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Сэлинджер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«Над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пропастью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ржи»</w:t>
      </w:r>
    </w:p>
    <w:p w14:paraId="324B1ACE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31"/>
        </w:tabs>
        <w:spacing w:before="181"/>
        <w:rPr>
          <w:sz w:val="24"/>
          <w:szCs w:val="24"/>
        </w:rPr>
      </w:pPr>
      <w:r>
        <w:rPr>
          <w:sz w:val="24"/>
          <w:szCs w:val="24"/>
        </w:rPr>
        <w:t>Дж.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Лондон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«Мартин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Иден»</w:t>
      </w:r>
    </w:p>
    <w:p w14:paraId="54BEDB41" w14:textId="77777777" w:rsidR="005B6B32" w:rsidRDefault="00155520">
      <w:pPr>
        <w:pStyle w:val="a6"/>
        <w:numPr>
          <w:ilvl w:val="0"/>
          <w:numId w:val="1"/>
        </w:numPr>
        <w:tabs>
          <w:tab w:val="clear" w:pos="425"/>
          <w:tab w:val="left" w:pos="607"/>
        </w:tabs>
        <w:spacing w:before="156"/>
        <w:rPr>
          <w:sz w:val="24"/>
          <w:szCs w:val="24"/>
        </w:rPr>
      </w:pPr>
      <w:r>
        <w:rPr>
          <w:sz w:val="24"/>
          <w:szCs w:val="24"/>
        </w:rPr>
        <w:t>Э.М.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Ремарк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«Три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товарища»</w:t>
      </w:r>
    </w:p>
    <w:p w14:paraId="74681B3A" w14:textId="77777777" w:rsidR="005B6B32" w:rsidRDefault="005B6B32">
      <w:pPr>
        <w:pStyle w:val="a7"/>
        <w:rPr>
          <w:rFonts w:ascii="Times New Roman" w:hAnsi="Times New Roman"/>
          <w:sz w:val="24"/>
          <w:szCs w:val="24"/>
          <w:lang w:val="ru-RU" w:eastAsia="en-US"/>
        </w:rPr>
      </w:pPr>
    </w:p>
    <w:p w14:paraId="6801EE50" w14:textId="77777777" w:rsidR="005B6B32" w:rsidRDefault="005B6B32">
      <w:pPr>
        <w:pStyle w:val="a7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14:paraId="3F62C1CE" w14:textId="77777777" w:rsidR="005B6B32" w:rsidRDefault="005B6B32">
      <w:pPr>
        <w:pStyle w:val="a4"/>
        <w:spacing w:before="67" w:line="278" w:lineRule="auto"/>
        <w:ind w:right="4093"/>
      </w:pPr>
    </w:p>
    <w:sectPr w:rsidR="005B6B32">
      <w:pgSz w:w="11920" w:h="16850"/>
      <w:pgMar w:top="88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D124E3"/>
    <w:multiLevelType w:val="singleLevel"/>
    <w:tmpl w:val="C8D124E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74"/>
    <w:rsid w:val="00155520"/>
    <w:rsid w:val="003647AB"/>
    <w:rsid w:val="005B6B32"/>
    <w:rsid w:val="00C609B3"/>
    <w:rsid w:val="00D16174"/>
    <w:rsid w:val="031D71D1"/>
    <w:rsid w:val="29B772AF"/>
    <w:rsid w:val="66A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3F3C"/>
  <w15:docId w15:val="{278ECFA0-2453-4F99-BA0F-6FC639EB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274" w:right="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7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Pr>
      <w:rFonts w:ascii="Calibri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Галстукова Наталья Ивановна</cp:lastModifiedBy>
  <cp:revision>2</cp:revision>
  <dcterms:created xsi:type="dcterms:W3CDTF">2025-05-30T13:09:00Z</dcterms:created>
  <dcterms:modified xsi:type="dcterms:W3CDTF">2025-05-30T13:09:00Z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1049-12.2.0.21179</vt:lpwstr>
  </property>
  <property fmtid="{D5CDD505-2E9C-101B-9397-08002B2CF9AE}" pid="7" name="ICV">
    <vt:lpwstr>7814AA098A964E8797499E6FCC13F008_13</vt:lpwstr>
  </property>
</Properties>
</file>